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EC" w:rsidRDefault="008E46EC" w:rsidP="00EE05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Teen Advocacy Coalition</w:t>
      </w:r>
    </w:p>
    <w:p w:rsidR="008E46EC" w:rsidRDefault="008E46EC" w:rsidP="008E46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Steering Committee Meeting Minutes</w:t>
      </w:r>
    </w:p>
    <w:p w:rsidR="008E46EC" w:rsidRDefault="008E46EC" w:rsidP="008E46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July 7th, 2014 – 2:30pm – 4:30pm</w:t>
      </w:r>
    </w:p>
    <w:p w:rsidR="008E46EC" w:rsidRDefault="008E46EC" w:rsidP="008E46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Grays Harbor Riverview Campus, Raymond</w:t>
      </w:r>
    </w:p>
    <w:p w:rsidR="008E46EC" w:rsidRPr="00AA18F6" w:rsidRDefault="008E46EC" w:rsidP="008E46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8F6">
        <w:rPr>
          <w:rFonts w:ascii="Times New Roman" w:hAnsi="Times New Roman" w:cs="Times New Roman"/>
          <w:b/>
          <w:sz w:val="24"/>
          <w:szCs w:val="24"/>
          <w:u w:val="single"/>
        </w:rPr>
        <w:t>Steering Committee Positions</w:t>
      </w:r>
    </w:p>
    <w:p w:rsidR="008E46EC" w:rsidRDefault="008E46EC" w:rsidP="008E4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(Members present unless noted)</w:t>
      </w:r>
    </w:p>
    <w:p w:rsidR="008E46EC" w:rsidRPr="00445119" w:rsidRDefault="008E46EC" w:rsidP="008E4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Chair</w:t>
      </w:r>
      <w:r>
        <w:rPr>
          <w:rFonts w:ascii="Times New Roman" w:hAnsi="Times New Roman" w:cs="Times New Roman"/>
          <w:sz w:val="24"/>
          <w:szCs w:val="24"/>
        </w:rPr>
        <w:t>--------------------</w:t>
      </w:r>
      <w:r w:rsidRPr="00445119">
        <w:rPr>
          <w:rFonts w:ascii="Times New Roman" w:hAnsi="Times New Roman" w:cs="Times New Roman"/>
          <w:sz w:val="24"/>
          <w:szCs w:val="24"/>
        </w:rPr>
        <w:t>Erin Frasier</w:t>
      </w:r>
    </w:p>
    <w:p w:rsidR="008E46EC" w:rsidRDefault="008E46EC" w:rsidP="008E46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5119">
        <w:rPr>
          <w:rFonts w:ascii="Times New Roman" w:hAnsi="Times New Roman" w:cs="Times New Roman"/>
          <w:sz w:val="24"/>
          <w:szCs w:val="24"/>
          <w:u w:val="single"/>
        </w:rPr>
        <w:t>Vice Chair</w:t>
      </w:r>
      <w:r>
        <w:rPr>
          <w:rFonts w:ascii="Times New Roman" w:hAnsi="Times New Roman" w:cs="Times New Roman"/>
          <w:sz w:val="24"/>
          <w:szCs w:val="24"/>
        </w:rPr>
        <w:t>-------------</w:t>
      </w:r>
      <w:r w:rsidRPr="00445119">
        <w:rPr>
          <w:rFonts w:ascii="Times New Roman" w:hAnsi="Times New Roman" w:cs="Times New Roman"/>
          <w:sz w:val="24"/>
          <w:szCs w:val="24"/>
        </w:rPr>
        <w:t>Kristin Clouse</w:t>
      </w:r>
    </w:p>
    <w:p w:rsidR="008E46EC" w:rsidRDefault="008E46EC" w:rsidP="008E4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Secretary-</w:t>
      </w:r>
      <w:r>
        <w:rPr>
          <w:rFonts w:ascii="Times New Roman" w:hAnsi="Times New Roman" w:cs="Times New Roman"/>
          <w:sz w:val="24"/>
          <w:szCs w:val="24"/>
        </w:rPr>
        <w:t xml:space="preserve">--------------Paul Turner </w:t>
      </w:r>
    </w:p>
    <w:p w:rsidR="008E46EC" w:rsidRPr="00F67607" w:rsidRDefault="008E46EC" w:rsidP="008E4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Treasurer</w:t>
      </w:r>
      <w:r>
        <w:rPr>
          <w:rFonts w:ascii="Times New Roman" w:hAnsi="Times New Roman" w:cs="Times New Roman"/>
          <w:sz w:val="24"/>
          <w:szCs w:val="24"/>
        </w:rPr>
        <w:t>---------------</w:t>
      </w:r>
      <w:r w:rsidRPr="00F67607">
        <w:rPr>
          <w:rFonts w:ascii="Times New Roman" w:hAnsi="Times New Roman" w:cs="Times New Roman"/>
          <w:sz w:val="24"/>
          <w:szCs w:val="24"/>
        </w:rPr>
        <w:t>Emily Popovich</w:t>
      </w:r>
    </w:p>
    <w:p w:rsidR="008E46EC" w:rsidRDefault="008E46EC" w:rsidP="008E4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Member at Large</w:t>
      </w:r>
      <w:r w:rsidRPr="00822668">
        <w:rPr>
          <w:rFonts w:ascii="Times New Roman" w:hAnsi="Times New Roman" w:cs="Times New Roman"/>
          <w:sz w:val="24"/>
          <w:szCs w:val="24"/>
        </w:rPr>
        <w:t>------</w:t>
      </w:r>
      <w:r>
        <w:rPr>
          <w:rFonts w:ascii="Times New Roman" w:hAnsi="Times New Roman" w:cs="Times New Roman"/>
          <w:sz w:val="24"/>
          <w:szCs w:val="24"/>
        </w:rPr>
        <w:t>Katie Lindstrom</w:t>
      </w:r>
    </w:p>
    <w:p w:rsidR="008E46EC" w:rsidRDefault="008E46EC" w:rsidP="008E4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Fiscal </w:t>
      </w:r>
      <w:r w:rsidRPr="00822668">
        <w:rPr>
          <w:rFonts w:ascii="Times New Roman" w:hAnsi="Times New Roman" w:cs="Times New Roman"/>
          <w:sz w:val="24"/>
          <w:szCs w:val="24"/>
          <w:u w:val="single"/>
        </w:rPr>
        <w:t>Manager</w:t>
      </w:r>
      <w:r>
        <w:rPr>
          <w:rFonts w:ascii="Times New Roman" w:hAnsi="Times New Roman" w:cs="Times New Roman"/>
          <w:sz w:val="24"/>
          <w:szCs w:val="24"/>
        </w:rPr>
        <w:t>--------</w:t>
      </w:r>
      <w:r w:rsidRPr="00822668">
        <w:rPr>
          <w:rFonts w:ascii="Times New Roman" w:hAnsi="Times New Roman" w:cs="Times New Roman"/>
          <w:sz w:val="24"/>
          <w:szCs w:val="24"/>
        </w:rPr>
        <w:t>Bob</w:t>
      </w:r>
      <w:r>
        <w:rPr>
          <w:rFonts w:ascii="Times New Roman" w:hAnsi="Times New Roman" w:cs="Times New Roman"/>
          <w:sz w:val="24"/>
          <w:szCs w:val="24"/>
        </w:rPr>
        <w:t xml:space="preserve"> Caetano</w:t>
      </w:r>
    </w:p>
    <w:p w:rsidR="008E46EC" w:rsidRDefault="008E46EC" w:rsidP="008E4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Project </w:t>
      </w:r>
      <w:r w:rsidRPr="00822668">
        <w:rPr>
          <w:rFonts w:ascii="Times New Roman" w:hAnsi="Times New Roman" w:cs="Times New Roman"/>
          <w:sz w:val="24"/>
          <w:szCs w:val="24"/>
          <w:u w:val="single"/>
        </w:rPr>
        <w:t>Director</w:t>
      </w:r>
      <w:r>
        <w:rPr>
          <w:rFonts w:ascii="Times New Roman" w:hAnsi="Times New Roman" w:cs="Times New Roman"/>
          <w:sz w:val="24"/>
          <w:szCs w:val="24"/>
        </w:rPr>
        <w:t>-------</w:t>
      </w:r>
      <w:r w:rsidRPr="00822668">
        <w:rPr>
          <w:rFonts w:ascii="Times New Roman" w:hAnsi="Times New Roman" w:cs="Times New Roman"/>
          <w:sz w:val="24"/>
          <w:szCs w:val="24"/>
        </w:rPr>
        <w:t>Geri</w:t>
      </w:r>
      <w:r>
        <w:rPr>
          <w:rFonts w:ascii="Times New Roman" w:hAnsi="Times New Roman" w:cs="Times New Roman"/>
          <w:sz w:val="24"/>
          <w:szCs w:val="24"/>
        </w:rPr>
        <w:t xml:space="preserve"> Marcus</w:t>
      </w:r>
    </w:p>
    <w:p w:rsidR="008E46EC" w:rsidRDefault="008E46EC" w:rsidP="008E4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Project Coordinator</w:t>
      </w:r>
      <w:r>
        <w:rPr>
          <w:rFonts w:ascii="Times New Roman" w:hAnsi="Times New Roman" w:cs="Times New Roman"/>
          <w:sz w:val="24"/>
          <w:szCs w:val="24"/>
        </w:rPr>
        <w:t>---Natasha Nesbitt</w:t>
      </w:r>
    </w:p>
    <w:p w:rsidR="008E46EC" w:rsidRPr="00F67607" w:rsidRDefault="008E46EC" w:rsidP="008E4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Project Assistant</w:t>
      </w:r>
      <w:r>
        <w:rPr>
          <w:rFonts w:ascii="Times New Roman" w:hAnsi="Times New Roman" w:cs="Times New Roman"/>
          <w:sz w:val="24"/>
          <w:szCs w:val="24"/>
        </w:rPr>
        <w:t>-------</w:t>
      </w:r>
      <w:r w:rsidRPr="00F67607">
        <w:rPr>
          <w:rFonts w:ascii="Times New Roman" w:hAnsi="Times New Roman" w:cs="Times New Roman"/>
          <w:sz w:val="24"/>
          <w:szCs w:val="24"/>
        </w:rPr>
        <w:t>Tanya Schiller</w:t>
      </w:r>
    </w:p>
    <w:p w:rsidR="008E46EC" w:rsidRDefault="008E46EC" w:rsidP="008E46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46EC" w:rsidRPr="00473393" w:rsidRDefault="008E46EC" w:rsidP="008E46E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3393">
        <w:rPr>
          <w:rFonts w:ascii="Times New Roman" w:hAnsi="Times New Roman" w:cs="Times New Roman"/>
          <w:sz w:val="24"/>
          <w:szCs w:val="24"/>
          <w:u w:val="single"/>
        </w:rPr>
        <w:t>Agenda Items:</w:t>
      </w:r>
    </w:p>
    <w:p w:rsidR="008E46EC" w:rsidRDefault="008E46EC" w:rsidP="008E4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5964">
        <w:rPr>
          <w:rFonts w:ascii="Times New Roman" w:hAnsi="Times New Roman" w:cs="Times New Roman"/>
        </w:rPr>
        <w:t>Executive Session Follow-Up</w:t>
      </w:r>
    </w:p>
    <w:p w:rsidR="008E46EC" w:rsidRDefault="008E46EC" w:rsidP="008E46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Proposal for a vote: TAC Staff would continue to work out of Willapa Behavioral Health. A reevaluation of the location would be made after a year.</w:t>
      </w:r>
    </w:p>
    <w:p w:rsidR="008E46EC" w:rsidRDefault="008E46EC" w:rsidP="008E46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made a motion, Kristin seconded.</w:t>
      </w:r>
    </w:p>
    <w:p w:rsidR="008E46EC" w:rsidRDefault="008E46EC" w:rsidP="008E46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were in favor—motion passed.</w:t>
      </w:r>
    </w:p>
    <w:p w:rsidR="008E46EC" w:rsidRDefault="008E46EC" w:rsidP="008E46EC">
      <w:pPr>
        <w:pStyle w:val="ListParagraph"/>
        <w:rPr>
          <w:rFonts w:ascii="Times New Roman" w:hAnsi="Times New Roman" w:cs="Times New Roman"/>
        </w:rPr>
      </w:pPr>
    </w:p>
    <w:p w:rsidR="008E46EC" w:rsidRDefault="008E46EC" w:rsidP="008E4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Review</w:t>
      </w:r>
    </w:p>
    <w:p w:rsidR="008E46EC" w:rsidRDefault="008E46EC" w:rsidP="008E46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and Board members were given binders with pertinent coalition documents</w:t>
      </w:r>
    </w:p>
    <w:p w:rsidR="008E46EC" w:rsidRDefault="008E46EC" w:rsidP="008E46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Match is up to date through May. A new spreadsheet system has been developed for tracking future match.</w:t>
      </w:r>
    </w:p>
    <w:p w:rsidR="008E46EC" w:rsidRDefault="008E46EC" w:rsidP="008E46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Steering committee hours are behind but should catch up quickly with bi-monthly meetings.</w:t>
      </w:r>
    </w:p>
    <w:p w:rsidR="008E46EC" w:rsidRDefault="008E46EC" w:rsidP="008E46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match hours could be collected from Melissa for Adventure Day, WCN meetings and ½ of Sean’s hours from PYCA.</w:t>
      </w:r>
    </w:p>
    <w:p w:rsidR="008E46EC" w:rsidRDefault="008E46EC" w:rsidP="008E46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board retreat needs to be scheduled after the board training.</w:t>
      </w:r>
    </w:p>
    <w:p w:rsidR="008E46EC" w:rsidRDefault="008E46EC" w:rsidP="008E46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determined that match can be carried forward to the next year, as can expenses.</w:t>
      </w:r>
    </w:p>
    <w:p w:rsidR="008E46EC" w:rsidRDefault="008E46EC" w:rsidP="008E46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PCN Coalition training cannot be categorized as a retreat, but the trainer’s time can be counted for match, possibly up to $2000.</w:t>
      </w:r>
    </w:p>
    <w:p w:rsidR="008E46EC" w:rsidRDefault="008E46EC" w:rsidP="008E46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workplan needs developing—it was suggested that there would be a document with 2 columns, one for “to-do’s” and one for prep. Along with this document should be a perpetual calendar. This will help the coalition to develop a more coherent action plan.</w:t>
      </w:r>
    </w:p>
    <w:p w:rsidR="008E46EC" w:rsidRDefault="008E46EC" w:rsidP="008E46EC">
      <w:pPr>
        <w:pStyle w:val="ListParagraph"/>
        <w:rPr>
          <w:rFonts w:ascii="Times New Roman" w:hAnsi="Times New Roman" w:cs="Times New Roman"/>
        </w:rPr>
      </w:pPr>
    </w:p>
    <w:p w:rsidR="008E46EC" w:rsidRDefault="008E46EC" w:rsidP="008E4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Coalition Planning and Administrative Documents</w:t>
      </w:r>
    </w:p>
    <w:p w:rsidR="008E46EC" w:rsidRDefault="008E46EC" w:rsidP="008E46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current logic model is based on information gathered from the CADCA training.</w:t>
      </w:r>
    </w:p>
    <w:p w:rsidR="008E46EC" w:rsidRDefault="008E46EC" w:rsidP="008E46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proposed that the logic model should be remodeled so that it accounts for the workplan and the budget. </w:t>
      </w:r>
    </w:p>
    <w:p w:rsidR="008E46EC" w:rsidRDefault="008E46EC" w:rsidP="008E46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common lingo should be developed.</w:t>
      </w:r>
    </w:p>
    <w:p w:rsidR="008E46EC" w:rsidRDefault="008E46EC" w:rsidP="008E46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the board training, a vote should be taken about the changes to the logic model.</w:t>
      </w:r>
    </w:p>
    <w:p w:rsidR="008E46EC" w:rsidRDefault="008E46EC" w:rsidP="008E46E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MOUs will need to be collected for voting purposes.</w:t>
      </w:r>
    </w:p>
    <w:p w:rsidR="008E46EC" w:rsidRDefault="008E46EC" w:rsidP="008E46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should be differentiated between what the DFC grant wants in the logic model documents vs. what CADCA wants.</w:t>
      </w:r>
    </w:p>
    <w:p w:rsidR="008E46EC" w:rsidRDefault="008E46EC" w:rsidP="008E46EC">
      <w:pPr>
        <w:pStyle w:val="ListParagraph"/>
        <w:rPr>
          <w:rFonts w:ascii="Times New Roman" w:hAnsi="Times New Roman" w:cs="Times New Roman"/>
        </w:rPr>
      </w:pPr>
    </w:p>
    <w:p w:rsidR="008E46EC" w:rsidRDefault="008E46EC" w:rsidP="008E4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Clarification of Staff, Fiscal Agent, and Coalition Roles</w:t>
      </w:r>
    </w:p>
    <w:p w:rsidR="008E46EC" w:rsidRDefault="008E46EC" w:rsidP="008E46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Erin announced that the clarification of roles will be postponed until after the board training.</w:t>
      </w:r>
    </w:p>
    <w:p w:rsidR="008E46EC" w:rsidRDefault="008E46EC" w:rsidP="008E46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bi-laws will need to match our role definitions.</w:t>
      </w:r>
    </w:p>
    <w:p w:rsidR="008E46EC" w:rsidRDefault="008E46EC" w:rsidP="008E46EC">
      <w:pPr>
        <w:pStyle w:val="ListParagraph"/>
        <w:rPr>
          <w:rFonts w:ascii="Times New Roman" w:hAnsi="Times New Roman" w:cs="Times New Roman"/>
        </w:rPr>
      </w:pPr>
    </w:p>
    <w:p w:rsidR="008E46EC" w:rsidRDefault="008E46EC" w:rsidP="008E4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Meeting Schedule</w:t>
      </w:r>
    </w:p>
    <w:p w:rsidR="008E46EC" w:rsidRDefault="008E46EC" w:rsidP="008E46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board scheduling will be an excel document that Natasha will send out</w:t>
      </w:r>
    </w:p>
    <w:p w:rsidR="008E46EC" w:rsidRDefault="008E46EC" w:rsidP="008E46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will combine the responses into a master spreadsheet</w:t>
      </w:r>
    </w:p>
    <w:p w:rsidR="008E46EC" w:rsidRDefault="008E46EC" w:rsidP="008E46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Bi-monthly board meetings will be back on the table for discussion</w:t>
      </w:r>
    </w:p>
    <w:p w:rsidR="008E46EC" w:rsidRDefault="008E46EC" w:rsidP="008E46EC">
      <w:pPr>
        <w:pStyle w:val="ListParagraph"/>
        <w:rPr>
          <w:rFonts w:ascii="Times New Roman" w:hAnsi="Times New Roman" w:cs="Times New Roman"/>
        </w:rPr>
      </w:pPr>
    </w:p>
    <w:p w:rsidR="008E46EC" w:rsidRDefault="008E46EC" w:rsidP="008E4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Peer Helpers Retreat</w:t>
      </w:r>
    </w:p>
    <w:p w:rsidR="008E46EC" w:rsidRDefault="008E46EC" w:rsidP="008E46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dates of November 15-17</w:t>
      </w:r>
      <w:r w:rsidRPr="002F571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were ruled out due to Volleyball State Championships.</w:t>
      </w:r>
    </w:p>
    <w:p w:rsidR="008E46EC" w:rsidRDefault="008E46EC" w:rsidP="008E46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first, preferred choice of the retreat would be November 1</w:t>
      </w:r>
      <w:r w:rsidRPr="002F5716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-3</w:t>
      </w:r>
      <w:r w:rsidRPr="002F5716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at Ocean Park Retreat Center.</w:t>
      </w:r>
    </w:p>
    <w:p w:rsidR="008E46EC" w:rsidRDefault="008E46EC" w:rsidP="008E46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second choice would be October 4</w:t>
      </w:r>
      <w:r w:rsidRPr="002F571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-6</w:t>
      </w:r>
      <w:r w:rsidRPr="002F571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Ocean Park Retreat Center.</w:t>
      </w:r>
    </w:p>
    <w:p w:rsidR="008E46EC" w:rsidRDefault="008E46EC" w:rsidP="008E46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peer helper retreat subcommittee meeting is scheduled for </w:t>
      </w:r>
      <w:r>
        <w:rPr>
          <w:rFonts w:ascii="Times New Roman" w:hAnsi="Times New Roman" w:cs="Times New Roman"/>
          <w:b/>
        </w:rPr>
        <w:t>Thursday July 24</w:t>
      </w:r>
      <w:r w:rsidRPr="00672C4F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@ 9:30am at the Raymond Library.</w:t>
      </w:r>
    </w:p>
    <w:p w:rsidR="008E46EC" w:rsidRDefault="008E46EC" w:rsidP="008E46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google doc for the retreat is still available for people to add information about possible speakers, topics and volunteers.</w:t>
      </w:r>
    </w:p>
    <w:p w:rsidR="008E46EC" w:rsidRDefault="008E46EC" w:rsidP="008E46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Joel Bale was mentioned as a person that TAC should push for to have involvement with the retreat.</w:t>
      </w:r>
    </w:p>
    <w:p w:rsidR="008E46EC" w:rsidRDefault="008E46EC" w:rsidP="008E46EC">
      <w:pPr>
        <w:pStyle w:val="ListParagraph"/>
        <w:rPr>
          <w:rFonts w:ascii="Times New Roman" w:hAnsi="Times New Roman" w:cs="Times New Roman"/>
        </w:rPr>
      </w:pPr>
    </w:p>
    <w:p w:rsidR="008E46EC" w:rsidRDefault="008E46EC" w:rsidP="008E4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TAC Outreach and Promotional Items</w:t>
      </w:r>
    </w:p>
    <w:p w:rsidR="008E46EC" w:rsidRDefault="008E46EC" w:rsidP="008E46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plan for the Pacific County Fair (Wednesday Aug 20</w:t>
      </w:r>
      <w:r w:rsidRPr="00A80EC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Saturday Aug 23</w:t>
      </w:r>
      <w:r w:rsidRPr="00A80ECA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>)</w:t>
      </w:r>
    </w:p>
    <w:p w:rsidR="008E46EC" w:rsidRDefault="008E46EC" w:rsidP="008E46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Natasha and Tanya will be attending a CADCA training and will be absent for the fair</w:t>
      </w:r>
    </w:p>
    <w:p w:rsidR="008E46EC" w:rsidRDefault="008E46EC" w:rsidP="008E46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Priority will be set for providing information at the booth first, and then trying to engage with volunteers.</w:t>
      </w:r>
    </w:p>
    <w:p w:rsidR="008E46EC" w:rsidRDefault="008E46EC" w:rsidP="008E46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Willapa Harbor Festival (Friday Aug 1st- Sunday Aug 3</w:t>
      </w:r>
      <w:r w:rsidRPr="00A80ECA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>)</w:t>
      </w:r>
    </w:p>
    <w:p w:rsidR="008E46EC" w:rsidRDefault="008E46EC" w:rsidP="008E46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It was suggested that the festival could be used as an opportunity to as for donations for supporting students at the peer helpers retreat</w:t>
      </w:r>
    </w:p>
    <w:p w:rsidR="008E46EC" w:rsidRDefault="008E46EC" w:rsidP="008E46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Marketing Item Ideas (expect large amounts)</w:t>
      </w:r>
    </w:p>
    <w:p w:rsidR="008E46EC" w:rsidRDefault="008E46EC" w:rsidP="008E46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Stylus Pens</w:t>
      </w:r>
    </w:p>
    <w:p w:rsidR="008E46EC" w:rsidRDefault="008E46EC" w:rsidP="008E46E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Oriental Trading Catalog</w:t>
      </w:r>
    </w:p>
    <w:p w:rsidR="008E46EC" w:rsidRDefault="008E46EC" w:rsidP="008E46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T-shirts/Sweatshirts (from Blue Crab down in Ilwaco)</w:t>
      </w:r>
    </w:p>
    <w:p w:rsidR="008E46EC" w:rsidRDefault="008E46EC" w:rsidP="008E46E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colors on the tree logo for the t-shirt  could be inverted so that there isn’t a box around the logo</w:t>
      </w:r>
    </w:p>
    <w:p w:rsidR="008E46EC" w:rsidRDefault="008E46EC" w:rsidP="008E46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Metal Water Bottles</w:t>
      </w:r>
    </w:p>
    <w:p w:rsidR="008E46EC" w:rsidRDefault="008E46EC" w:rsidP="008E46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Canvas Reusable Bags</w:t>
      </w:r>
    </w:p>
    <w:p w:rsidR="008E46EC" w:rsidRDefault="008E46EC" w:rsidP="008E46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Drawstring Backpacks</w:t>
      </w:r>
    </w:p>
    <w:p w:rsidR="008E46EC" w:rsidRPr="008F32AE" w:rsidRDefault="008E46EC" w:rsidP="008E46E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the website 4imprint.com for item pricing</w:t>
      </w:r>
    </w:p>
    <w:p w:rsidR="008E46EC" w:rsidRDefault="008E46EC" w:rsidP="008E46EC">
      <w:pPr>
        <w:pStyle w:val="ListParagraph"/>
        <w:ind w:left="1080"/>
        <w:rPr>
          <w:rFonts w:ascii="Times New Roman" w:hAnsi="Times New Roman" w:cs="Times New Roman"/>
        </w:rPr>
      </w:pPr>
    </w:p>
    <w:p w:rsidR="008E46EC" w:rsidRDefault="008E46EC" w:rsidP="008E4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Update</w:t>
      </w:r>
    </w:p>
    <w:p w:rsidR="008E46EC" w:rsidRDefault="008E46EC" w:rsidP="008E46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proposed that someone creates a preference form for documenting procedures for handling money exchanges online and for things such as reserving hotels for travel.</w:t>
      </w:r>
    </w:p>
    <w:p w:rsidR="008E46EC" w:rsidRDefault="008E46EC" w:rsidP="008E46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Weebly Website</w:t>
      </w:r>
    </w:p>
    <w:p w:rsidR="008E46EC" w:rsidRDefault="008E46EC" w:rsidP="008E46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suggested that the home page of the website include a blog on half of the layout, and the mission statement and contact info on the other half.</w:t>
      </w:r>
    </w:p>
    <w:p w:rsidR="008E46EC" w:rsidRDefault="008E46EC" w:rsidP="008E46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far, the black and green Weebly template is the most liked.</w:t>
      </w:r>
    </w:p>
    <w:p w:rsidR="008E46EC" w:rsidRDefault="008E46EC" w:rsidP="008E46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Katie made a motion to sign up for Weebly Pro for 2 years for a total of $198.</w:t>
      </w:r>
    </w:p>
    <w:p w:rsidR="008E46EC" w:rsidRDefault="008E46EC" w:rsidP="008E46E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seconded and approved.</w:t>
      </w:r>
    </w:p>
    <w:p w:rsidR="008E46EC" w:rsidRDefault="008E46EC" w:rsidP="008E46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Tanya will generate a list of possible domain names for review.</w:t>
      </w:r>
    </w:p>
    <w:p w:rsidR="008E46EC" w:rsidRDefault="008E46EC" w:rsidP="008E46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TAC Business Cards</w:t>
      </w:r>
    </w:p>
    <w:p w:rsidR="008E46EC" w:rsidRDefault="008E46EC" w:rsidP="008E46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master sheet of 6 different styles were reviewed and 2 were preferred</w:t>
      </w:r>
    </w:p>
    <w:p w:rsidR="008E46EC" w:rsidRDefault="008E46EC" w:rsidP="008E46E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back of the card could include the regular meeting times for TAC</w:t>
      </w:r>
    </w:p>
    <w:p w:rsidR="008E46EC" w:rsidRDefault="008E46EC" w:rsidP="008E46E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business card could be oriented vertically to incorporate more of the logo and additional information</w:t>
      </w:r>
    </w:p>
    <w:p w:rsidR="008E46EC" w:rsidRDefault="008E46EC" w:rsidP="008E46EC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card would also be more unique</w:t>
      </w:r>
    </w:p>
    <w:p w:rsidR="008E46EC" w:rsidRDefault="008E46EC" w:rsidP="008E46E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color scheme needs to be experimented with</w:t>
      </w:r>
    </w:p>
    <w:p w:rsidR="008E46EC" w:rsidRDefault="008E46EC" w:rsidP="008E46EC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should be considered whether the business card colors would represent the organization’s colors on all the marketing materials</w:t>
      </w:r>
    </w:p>
    <w:p w:rsidR="008E46EC" w:rsidRDefault="008E46EC" w:rsidP="008E46EC">
      <w:pPr>
        <w:pStyle w:val="ListParagraph"/>
        <w:ind w:left="1800"/>
        <w:rPr>
          <w:rFonts w:ascii="Times New Roman" w:hAnsi="Times New Roman" w:cs="Times New Roman"/>
        </w:rPr>
      </w:pPr>
    </w:p>
    <w:p w:rsidR="008E46EC" w:rsidRDefault="008E46EC" w:rsidP="008E4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TAC Meeting Agenda</w:t>
      </w:r>
    </w:p>
    <w:p w:rsidR="008E46EC" w:rsidRDefault="008E46EC" w:rsidP="008E46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 update</w:t>
      </w:r>
    </w:p>
    <w:p w:rsidR="008E46EC" w:rsidRDefault="008E46EC" w:rsidP="008E46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card update</w:t>
      </w:r>
    </w:p>
    <w:p w:rsidR="008E46EC" w:rsidRDefault="008E46EC" w:rsidP="008E46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Follow-up on the board training</w:t>
      </w:r>
    </w:p>
    <w:p w:rsidR="008E46EC" w:rsidRDefault="008E46EC" w:rsidP="008E46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Geri will present on 1/10-1%</w:t>
      </w:r>
    </w:p>
    <w:p w:rsidR="00BF2A20" w:rsidRPr="00BF2A20" w:rsidRDefault="008E46EC" w:rsidP="00BF2A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resource guide update</w:t>
      </w:r>
      <w:bookmarkStart w:id="0" w:name="_GoBack"/>
      <w:bookmarkEnd w:id="0"/>
    </w:p>
    <w:sectPr w:rsidR="00BF2A20" w:rsidRPr="00BF2A20" w:rsidSect="008E46EC">
      <w:headerReference w:type="default" r:id="rId9"/>
      <w:footerReference w:type="default" r:id="rId10"/>
      <w:pgSz w:w="12240" w:h="15840"/>
      <w:pgMar w:top="1686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A5" w:rsidRDefault="00830BA5" w:rsidP="00C10B3E">
      <w:pPr>
        <w:spacing w:after="0" w:line="240" w:lineRule="auto"/>
      </w:pPr>
      <w:r>
        <w:separator/>
      </w:r>
    </w:p>
  </w:endnote>
  <w:endnote w:type="continuationSeparator" w:id="0">
    <w:p w:rsidR="00830BA5" w:rsidRDefault="00830BA5" w:rsidP="00C1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AA4A0B" w:rsidP="00AA4A0B">
    <w:pPr>
      <w:pStyle w:val="Footer"/>
      <w:ind w:hanging="720"/>
    </w:pPr>
    <w:r>
      <w:rPr>
        <w:noProof/>
      </w:rPr>
      <w:drawing>
        <wp:inline distT="0" distB="0" distL="0" distR="0" wp14:anchorId="77484C2C" wp14:editId="2B9F30BE">
          <wp:extent cx="7038975" cy="2857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c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902" cy="28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A5" w:rsidRDefault="00830BA5" w:rsidP="00C10B3E">
      <w:pPr>
        <w:spacing w:after="0" w:line="240" w:lineRule="auto"/>
      </w:pPr>
      <w:r>
        <w:separator/>
      </w:r>
    </w:p>
  </w:footnote>
  <w:footnote w:type="continuationSeparator" w:id="0">
    <w:p w:rsidR="00830BA5" w:rsidRDefault="00830BA5" w:rsidP="00C1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C10B3E" w:rsidP="00AA4A0B">
    <w:pPr>
      <w:pStyle w:val="Header"/>
      <w:tabs>
        <w:tab w:val="clear" w:pos="9360"/>
        <w:tab w:val="left" w:pos="-720"/>
        <w:tab w:val="right" w:pos="10080"/>
      </w:tabs>
      <w:ind w:hanging="720"/>
    </w:pPr>
    <w:r>
      <w:rPr>
        <w:noProof/>
      </w:rPr>
      <w:drawing>
        <wp:inline distT="0" distB="0" distL="0" distR="0" wp14:anchorId="73B82457" wp14:editId="7A57042E">
          <wp:extent cx="7039155" cy="1078302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c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8551" cy="108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46EC" w:rsidRDefault="008E46EC" w:rsidP="00AA4A0B">
    <w:pPr>
      <w:pStyle w:val="Header"/>
      <w:tabs>
        <w:tab w:val="clear" w:pos="9360"/>
        <w:tab w:val="left" w:pos="-720"/>
        <w:tab w:val="right" w:pos="10080"/>
      </w:tabs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C4C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A7"/>
    <w:rsid w:val="00001DF0"/>
    <w:rsid w:val="00011EC1"/>
    <w:rsid w:val="00024EF1"/>
    <w:rsid w:val="00026DFE"/>
    <w:rsid w:val="0009077C"/>
    <w:rsid w:val="00117E41"/>
    <w:rsid w:val="00143033"/>
    <w:rsid w:val="00152623"/>
    <w:rsid w:val="0015717A"/>
    <w:rsid w:val="00165D9A"/>
    <w:rsid w:val="0016621B"/>
    <w:rsid w:val="00191832"/>
    <w:rsid w:val="001945F8"/>
    <w:rsid w:val="001C0357"/>
    <w:rsid w:val="001D60F9"/>
    <w:rsid w:val="00205E18"/>
    <w:rsid w:val="00214CE1"/>
    <w:rsid w:val="00216E59"/>
    <w:rsid w:val="00223F24"/>
    <w:rsid w:val="00241907"/>
    <w:rsid w:val="00300E42"/>
    <w:rsid w:val="003054AE"/>
    <w:rsid w:val="003807B1"/>
    <w:rsid w:val="00385B3D"/>
    <w:rsid w:val="004006CC"/>
    <w:rsid w:val="00401676"/>
    <w:rsid w:val="004107B8"/>
    <w:rsid w:val="00421199"/>
    <w:rsid w:val="00427F49"/>
    <w:rsid w:val="00444C07"/>
    <w:rsid w:val="00462AB9"/>
    <w:rsid w:val="00472DBF"/>
    <w:rsid w:val="004F728D"/>
    <w:rsid w:val="00524A2D"/>
    <w:rsid w:val="00566C45"/>
    <w:rsid w:val="00566D84"/>
    <w:rsid w:val="005B008F"/>
    <w:rsid w:val="005B33A7"/>
    <w:rsid w:val="005C2065"/>
    <w:rsid w:val="005D3E5C"/>
    <w:rsid w:val="006449D5"/>
    <w:rsid w:val="00674763"/>
    <w:rsid w:val="006966D6"/>
    <w:rsid w:val="006A0411"/>
    <w:rsid w:val="006F34C9"/>
    <w:rsid w:val="006F733B"/>
    <w:rsid w:val="007554E5"/>
    <w:rsid w:val="00830BA5"/>
    <w:rsid w:val="008808F3"/>
    <w:rsid w:val="00885C35"/>
    <w:rsid w:val="008D0BF2"/>
    <w:rsid w:val="008E46EC"/>
    <w:rsid w:val="00917F9A"/>
    <w:rsid w:val="009B66FF"/>
    <w:rsid w:val="009E0E18"/>
    <w:rsid w:val="00AA0641"/>
    <w:rsid w:val="00AA4A0B"/>
    <w:rsid w:val="00B03161"/>
    <w:rsid w:val="00B34374"/>
    <w:rsid w:val="00B4177A"/>
    <w:rsid w:val="00B52C46"/>
    <w:rsid w:val="00B76D19"/>
    <w:rsid w:val="00BF2A20"/>
    <w:rsid w:val="00C10B3E"/>
    <w:rsid w:val="00C44F5F"/>
    <w:rsid w:val="00C5449A"/>
    <w:rsid w:val="00C645FF"/>
    <w:rsid w:val="00C81618"/>
    <w:rsid w:val="00CD1F61"/>
    <w:rsid w:val="00D3345B"/>
    <w:rsid w:val="00D50D88"/>
    <w:rsid w:val="00D71B2A"/>
    <w:rsid w:val="00D91454"/>
    <w:rsid w:val="00DC07C3"/>
    <w:rsid w:val="00DC6EDB"/>
    <w:rsid w:val="00DD1985"/>
    <w:rsid w:val="00DD3EBB"/>
    <w:rsid w:val="00E100C1"/>
    <w:rsid w:val="00E27693"/>
    <w:rsid w:val="00E67D0C"/>
    <w:rsid w:val="00EE0591"/>
    <w:rsid w:val="00F22C5E"/>
    <w:rsid w:val="00F637BA"/>
    <w:rsid w:val="00F73FE0"/>
    <w:rsid w:val="00F833A2"/>
    <w:rsid w:val="00F85035"/>
    <w:rsid w:val="00F93F45"/>
    <w:rsid w:val="00FA7877"/>
    <w:rsid w:val="00FC4ED6"/>
    <w:rsid w:val="00FD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21B3-5AE9-4BFF-9622-B1C571AB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Schiller</dc:creator>
  <cp:lastModifiedBy>Tanya Schiller</cp:lastModifiedBy>
  <cp:revision>11</cp:revision>
  <cp:lastPrinted>2014-07-10T21:19:00Z</cp:lastPrinted>
  <dcterms:created xsi:type="dcterms:W3CDTF">2014-07-10T21:08:00Z</dcterms:created>
  <dcterms:modified xsi:type="dcterms:W3CDTF">2014-07-10T21:23:00Z</dcterms:modified>
</cp:coreProperties>
</file>