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3A" w:rsidRPr="004D759F" w:rsidRDefault="00A72A97" w:rsidP="0008473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 </w:t>
      </w:r>
      <w:r w:rsidR="0008473A" w:rsidRPr="004D759F">
        <w:rPr>
          <w:rFonts w:ascii="Times New Roman" w:hAnsi="Times New Roman" w:cs="Times New Roman"/>
          <w:sz w:val="24"/>
          <w:szCs w:val="24"/>
        </w:rPr>
        <w:t>Meeting Minutes</w:t>
      </w:r>
    </w:p>
    <w:p w:rsidR="0008473A" w:rsidRPr="004D759F" w:rsidRDefault="0008473A" w:rsidP="00084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>Monday July 14, 2014 – 3:15pm – 4:45pm</w:t>
      </w:r>
    </w:p>
    <w:p w:rsidR="0008473A" w:rsidRPr="004D759F" w:rsidRDefault="0008473A" w:rsidP="0008473A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>Grays Harbor College Riverview Center</w:t>
      </w:r>
      <w:r w:rsidR="00A72A97">
        <w:rPr>
          <w:rFonts w:ascii="Times New Roman" w:hAnsi="Times New Roman" w:cs="Times New Roman"/>
          <w:sz w:val="24"/>
          <w:szCs w:val="24"/>
        </w:rPr>
        <w:t>, Raymond</w:t>
      </w:r>
    </w:p>
    <w:p w:rsidR="000D7C4D" w:rsidRPr="004D759F" w:rsidRDefault="0083517D" w:rsidP="0083517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>In Attendance:</w:t>
      </w:r>
    </w:p>
    <w:p w:rsidR="0083517D" w:rsidRPr="004D759F" w:rsidRDefault="0083517D" w:rsidP="008351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517D" w:rsidRPr="004D759F" w:rsidRDefault="00451E9A" w:rsidP="00A255BE">
      <w:pPr>
        <w:pStyle w:val="NoSpacing"/>
        <w:ind w:right="630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 xml:space="preserve">Angelica Vazquez (Pacific County Fair Court), Bob Caetano (WBH), Chuck Spoor (RPD), Danni Massin (PCEDC), Emily Popovich (TRL), </w:t>
      </w:r>
      <w:r w:rsidR="004E183A" w:rsidRPr="004D759F">
        <w:rPr>
          <w:rFonts w:ascii="Times New Roman" w:hAnsi="Times New Roman" w:cs="Times New Roman"/>
          <w:sz w:val="24"/>
          <w:szCs w:val="24"/>
        </w:rPr>
        <w:t xml:space="preserve">Erin Frasier (TAC), Geri Marcus </w:t>
      </w:r>
      <w:r w:rsidR="00A72A97">
        <w:rPr>
          <w:rFonts w:ascii="Times New Roman" w:hAnsi="Times New Roman" w:cs="Times New Roman"/>
          <w:sz w:val="24"/>
          <w:szCs w:val="24"/>
        </w:rPr>
        <w:t>(WBH/TAC), Gracie Manlow (AmeriC</w:t>
      </w:r>
      <w:r w:rsidR="004E183A" w:rsidRPr="004D759F">
        <w:rPr>
          <w:rFonts w:ascii="Times New Roman" w:hAnsi="Times New Roman" w:cs="Times New Roman"/>
          <w:sz w:val="24"/>
          <w:szCs w:val="24"/>
        </w:rPr>
        <w:t xml:space="preserve">orps), </w:t>
      </w:r>
      <w:r w:rsidR="008F3370" w:rsidRPr="004D759F">
        <w:rPr>
          <w:rFonts w:ascii="Times New Roman" w:hAnsi="Times New Roman" w:cs="Times New Roman"/>
          <w:sz w:val="24"/>
          <w:szCs w:val="24"/>
        </w:rPr>
        <w:t>Jessica Cook (Pacific County Fair), Kiana Tanaka (Pacific County Fair Court), Lalea Tanaka (</w:t>
      </w:r>
      <w:r w:rsidR="00732B17" w:rsidRPr="004D759F">
        <w:rPr>
          <w:rFonts w:ascii="Times New Roman" w:hAnsi="Times New Roman" w:cs="Times New Roman"/>
          <w:sz w:val="24"/>
          <w:szCs w:val="24"/>
        </w:rPr>
        <w:t xml:space="preserve">Fair Princess Kiana), Lenora </w:t>
      </w:r>
      <w:r w:rsidR="00A72A97">
        <w:rPr>
          <w:rFonts w:ascii="Times New Roman" w:hAnsi="Times New Roman" w:cs="Times New Roman"/>
          <w:sz w:val="24"/>
          <w:szCs w:val="24"/>
        </w:rPr>
        <w:t xml:space="preserve">Tanaka </w:t>
      </w:r>
      <w:r w:rsidR="00732B17" w:rsidRPr="004D759F">
        <w:rPr>
          <w:rFonts w:ascii="Times New Roman" w:hAnsi="Times New Roman" w:cs="Times New Roman"/>
          <w:sz w:val="24"/>
          <w:szCs w:val="24"/>
        </w:rPr>
        <w:t xml:space="preserve">(Fair Princess Kiana), Madeline Maden (Pacific County Fair Court), Natasha Nesbitt (TAC), Paul Turner (WHMA), </w:t>
      </w:r>
      <w:r w:rsidR="00A255BE" w:rsidRPr="004D759F">
        <w:rPr>
          <w:rFonts w:ascii="Times New Roman" w:hAnsi="Times New Roman" w:cs="Times New Roman"/>
          <w:sz w:val="24"/>
          <w:szCs w:val="24"/>
        </w:rPr>
        <w:t xml:space="preserve">Rob Verboomen (RPD), </w:t>
      </w:r>
      <w:r w:rsidR="00440F20" w:rsidRPr="004D759F">
        <w:rPr>
          <w:rFonts w:ascii="Times New Roman" w:hAnsi="Times New Roman" w:cs="Times New Roman"/>
          <w:sz w:val="24"/>
          <w:szCs w:val="24"/>
        </w:rPr>
        <w:t xml:space="preserve">Sandy Moser (Community), Sarah Glorian (NJP), </w:t>
      </w:r>
      <w:r w:rsidR="00A255BE" w:rsidRPr="004D759F">
        <w:rPr>
          <w:rFonts w:ascii="Times New Roman" w:hAnsi="Times New Roman" w:cs="Times New Roman"/>
          <w:sz w:val="24"/>
          <w:szCs w:val="24"/>
        </w:rPr>
        <w:t>Sean Bresnahan (PCYA)</w:t>
      </w:r>
      <w:r w:rsidR="00E07881" w:rsidRPr="004D759F">
        <w:rPr>
          <w:rFonts w:ascii="Times New Roman" w:hAnsi="Times New Roman" w:cs="Times New Roman"/>
          <w:sz w:val="24"/>
          <w:szCs w:val="24"/>
        </w:rPr>
        <w:t xml:space="preserve">, </w:t>
      </w:r>
      <w:r w:rsidR="006E69C1" w:rsidRPr="004D759F">
        <w:rPr>
          <w:rFonts w:ascii="Times New Roman" w:hAnsi="Times New Roman" w:cs="Times New Roman"/>
          <w:sz w:val="24"/>
          <w:szCs w:val="24"/>
        </w:rPr>
        <w:t>Sharon Block (PCHD), Sharon Madrid (Crisis Support Network), Tanya Schiller (TAC)</w:t>
      </w:r>
    </w:p>
    <w:p w:rsidR="004D759F" w:rsidRPr="004D759F" w:rsidRDefault="004D759F" w:rsidP="00A255BE">
      <w:pPr>
        <w:pStyle w:val="NoSpacing"/>
        <w:ind w:right="630"/>
        <w:rPr>
          <w:rFonts w:ascii="Times New Roman" w:hAnsi="Times New Roman" w:cs="Times New Roman"/>
          <w:sz w:val="24"/>
          <w:szCs w:val="24"/>
        </w:rPr>
      </w:pPr>
    </w:p>
    <w:p w:rsidR="004D759F" w:rsidRPr="004D759F" w:rsidRDefault="004D759F" w:rsidP="004D75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759F">
        <w:rPr>
          <w:rFonts w:ascii="Times New Roman" w:hAnsi="Times New Roman" w:cs="Times New Roman"/>
          <w:sz w:val="24"/>
          <w:szCs w:val="24"/>
        </w:rPr>
        <w:t>Erin Frasier called meeting to order at 3:20pm.</w:t>
      </w:r>
    </w:p>
    <w:p w:rsidR="004D759F" w:rsidRDefault="004D759F" w:rsidP="004D759F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D759F">
        <w:rPr>
          <w:rFonts w:ascii="Times New Roman" w:hAnsi="Times New Roman" w:cs="Times New Roman"/>
          <w:sz w:val="24"/>
          <w:szCs w:val="24"/>
          <w:u w:val="single"/>
        </w:rPr>
        <w:t>Agenda Items:</w:t>
      </w:r>
    </w:p>
    <w:p w:rsidR="00744FCC" w:rsidRPr="00E81E5D" w:rsidRDefault="006958FC" w:rsidP="00744F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Erin Frasier welcomed the group. Members stated their name and organizations</w:t>
      </w:r>
      <w:r w:rsidR="00744FCC">
        <w:rPr>
          <w:rFonts w:ascii="Times New Roman" w:hAnsi="Times New Roman" w:cs="Times New Roman"/>
          <w:sz w:val="24"/>
          <w:szCs w:val="24"/>
        </w:rPr>
        <w:t>.</w:t>
      </w:r>
    </w:p>
    <w:p w:rsidR="007E20BA" w:rsidRDefault="007E20BA" w:rsidP="007E20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1E5D" w:rsidRDefault="00BA29EC" w:rsidP="007E20BA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0BA">
        <w:rPr>
          <w:rFonts w:ascii="Times New Roman" w:hAnsi="Times New Roman" w:cs="Times New Roman"/>
          <w:sz w:val="24"/>
          <w:szCs w:val="24"/>
        </w:rPr>
        <w:t xml:space="preserve">The Pacific County Fair Court </w:t>
      </w:r>
      <w:r w:rsidR="004D29B9" w:rsidRPr="007E20BA">
        <w:rPr>
          <w:rFonts w:ascii="Times New Roman" w:hAnsi="Times New Roman" w:cs="Times New Roman"/>
          <w:sz w:val="24"/>
          <w:szCs w:val="24"/>
        </w:rPr>
        <w:t xml:space="preserve">continued introductions and shared their involvement with fair festivities. </w:t>
      </w:r>
    </w:p>
    <w:p w:rsidR="007F7E9C" w:rsidRDefault="007F7E9C" w:rsidP="007F7E9C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2014 Fair Princesses present were: Angelica Vazquez, Kiana Tanaka</w:t>
      </w:r>
      <w:r w:rsidR="00A72A97">
        <w:rPr>
          <w:rFonts w:ascii="Times New Roman" w:hAnsi="Times New Roman" w:cs="Times New Roman"/>
          <w:sz w:val="24"/>
          <w:szCs w:val="24"/>
        </w:rPr>
        <w:t xml:space="preserve">, and Madeline </w:t>
      </w:r>
      <w:r w:rsidR="006C386F">
        <w:rPr>
          <w:rFonts w:ascii="Times New Roman" w:hAnsi="Times New Roman" w:cs="Times New Roman"/>
          <w:sz w:val="24"/>
          <w:szCs w:val="24"/>
        </w:rPr>
        <w:t>Maden.</w:t>
      </w:r>
    </w:p>
    <w:p w:rsidR="006C386F" w:rsidRDefault="006C386F" w:rsidP="007F7E9C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2013 Fair Queen, Jessica cook, was also present.</w:t>
      </w:r>
    </w:p>
    <w:p w:rsidR="007E20BA" w:rsidRPr="007E20BA" w:rsidRDefault="007E20BA" w:rsidP="007E20BA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D147C" w:rsidRDefault="00A72A97" w:rsidP="007E20BA">
      <w:pPr>
        <w:pStyle w:val="ListParagraph"/>
        <w:numPr>
          <w:ilvl w:val="0"/>
          <w:numId w:val="7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selection of potential </w:t>
      </w:r>
      <w:r w:rsidRPr="007E20BA">
        <w:rPr>
          <w:rFonts w:ascii="Times New Roman" w:hAnsi="Times New Roman" w:cs="Times New Roman"/>
          <w:sz w:val="24"/>
          <w:szCs w:val="24"/>
        </w:rPr>
        <w:t xml:space="preserve">TAC theme color </w:t>
      </w:r>
      <w:r>
        <w:rPr>
          <w:rFonts w:ascii="Times New Roman" w:hAnsi="Times New Roman" w:cs="Times New Roman"/>
          <w:sz w:val="24"/>
          <w:szCs w:val="24"/>
        </w:rPr>
        <w:t xml:space="preserve">choices </w:t>
      </w:r>
      <w:r w:rsidRPr="007E20BA">
        <w:rPr>
          <w:rFonts w:ascii="Times New Roman" w:hAnsi="Times New Roman" w:cs="Times New Roman"/>
          <w:sz w:val="24"/>
          <w:szCs w:val="24"/>
        </w:rPr>
        <w:t>was</w:t>
      </w:r>
      <w:r w:rsidR="00C03120" w:rsidRPr="007E20BA">
        <w:rPr>
          <w:rFonts w:ascii="Times New Roman" w:hAnsi="Times New Roman" w:cs="Times New Roman"/>
          <w:sz w:val="24"/>
          <w:szCs w:val="24"/>
        </w:rPr>
        <w:t xml:space="preserve"> distributed. Members were asked to mark a tally on their top 5 preferences.</w:t>
      </w:r>
      <w:r w:rsidR="000E7949" w:rsidRPr="007E20BA">
        <w:rPr>
          <w:rFonts w:ascii="Times New Roman" w:hAnsi="Times New Roman" w:cs="Times New Roman"/>
          <w:sz w:val="24"/>
          <w:szCs w:val="24"/>
        </w:rPr>
        <w:t xml:space="preserve"> Marketing items such as business cards, volunteer shirts, water bottles and drawstring backpacks were discussed.</w:t>
      </w:r>
    </w:p>
    <w:p w:rsidR="004D29B9" w:rsidRPr="007E20BA" w:rsidRDefault="000E7949" w:rsidP="005D147C">
      <w:pPr>
        <w:pStyle w:val="ListParagraph"/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  <w:r w:rsidRPr="007E2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949" w:rsidRDefault="00A0548E" w:rsidP="005D147C">
      <w:pPr>
        <w:pStyle w:val="ListParagraph"/>
        <w:numPr>
          <w:ilvl w:val="0"/>
          <w:numId w:val="9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5D147C">
        <w:rPr>
          <w:rFonts w:ascii="Times New Roman" w:hAnsi="Times New Roman" w:cs="Times New Roman"/>
          <w:sz w:val="24"/>
          <w:szCs w:val="24"/>
        </w:rPr>
        <w:t>Danni Massin made a motion to approve the June 2014 TAC Meeting Minutes. Emily Popovich seconded. All were in favor, none opposed, the motion passed.</w:t>
      </w:r>
    </w:p>
    <w:p w:rsidR="005D147C" w:rsidRPr="005D147C" w:rsidRDefault="005D147C" w:rsidP="005D147C">
      <w:pPr>
        <w:pStyle w:val="ListParagraph"/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A0548E" w:rsidRDefault="00A72A97" w:rsidP="005D147C">
      <w:pPr>
        <w:pStyle w:val="ListParagraph"/>
        <w:numPr>
          <w:ilvl w:val="0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new TAC member applications</w:t>
      </w:r>
      <w:r w:rsidR="00D25C11" w:rsidRPr="00972674">
        <w:rPr>
          <w:rFonts w:ascii="Times New Roman" w:hAnsi="Times New Roman" w:cs="Times New Roman"/>
          <w:sz w:val="24"/>
          <w:szCs w:val="24"/>
        </w:rPr>
        <w:t xml:space="preserve"> were reviewed</w:t>
      </w:r>
      <w:r>
        <w:rPr>
          <w:rFonts w:ascii="Times New Roman" w:hAnsi="Times New Roman" w:cs="Times New Roman"/>
          <w:sz w:val="24"/>
          <w:szCs w:val="24"/>
        </w:rPr>
        <w:t xml:space="preserve"> by Natasha Nesbitt</w:t>
      </w:r>
      <w:r w:rsidR="00D25C11" w:rsidRPr="00972674">
        <w:rPr>
          <w:rFonts w:ascii="Times New Roman" w:hAnsi="Times New Roman" w:cs="Times New Roman"/>
          <w:sz w:val="24"/>
          <w:szCs w:val="24"/>
        </w:rPr>
        <w:t xml:space="preserve">: Tristan Stevens, </w:t>
      </w:r>
      <w:r w:rsidR="00A17273" w:rsidRPr="00972674">
        <w:rPr>
          <w:rFonts w:ascii="Times New Roman" w:hAnsi="Times New Roman" w:cs="Times New Roman"/>
          <w:sz w:val="24"/>
          <w:szCs w:val="24"/>
        </w:rPr>
        <w:t xml:space="preserve">Danni </w:t>
      </w:r>
      <w:proofErr w:type="spellStart"/>
      <w:r w:rsidR="00A17273" w:rsidRPr="00972674">
        <w:rPr>
          <w:rFonts w:ascii="Times New Roman" w:hAnsi="Times New Roman" w:cs="Times New Roman"/>
          <w:sz w:val="24"/>
          <w:szCs w:val="24"/>
        </w:rPr>
        <w:t>Massin</w:t>
      </w:r>
      <w:proofErr w:type="spellEnd"/>
      <w:r w:rsidR="00A17273" w:rsidRPr="00972674">
        <w:rPr>
          <w:rFonts w:ascii="Times New Roman" w:hAnsi="Times New Roman" w:cs="Times New Roman"/>
          <w:sz w:val="24"/>
          <w:szCs w:val="24"/>
        </w:rPr>
        <w:t xml:space="preserve">, Kristal </w:t>
      </w:r>
      <w:proofErr w:type="spellStart"/>
      <w:r w:rsidR="00A17273" w:rsidRPr="00972674">
        <w:rPr>
          <w:rFonts w:ascii="Times New Roman" w:hAnsi="Times New Roman" w:cs="Times New Roman"/>
          <w:sz w:val="24"/>
          <w:szCs w:val="24"/>
        </w:rPr>
        <w:t>Chaufty</w:t>
      </w:r>
      <w:proofErr w:type="spellEnd"/>
      <w:r w:rsidR="00A17273" w:rsidRPr="00972674">
        <w:rPr>
          <w:rFonts w:ascii="Times New Roman" w:hAnsi="Times New Roman" w:cs="Times New Roman"/>
          <w:sz w:val="24"/>
          <w:szCs w:val="24"/>
        </w:rPr>
        <w:t xml:space="preserve">, Betsy </w:t>
      </w:r>
      <w:proofErr w:type="spellStart"/>
      <w:r w:rsidR="00A17273" w:rsidRPr="00972674">
        <w:rPr>
          <w:rFonts w:ascii="Times New Roman" w:hAnsi="Times New Roman" w:cs="Times New Roman"/>
          <w:sz w:val="24"/>
          <w:szCs w:val="24"/>
        </w:rPr>
        <w:t>Penoyar</w:t>
      </w:r>
      <w:proofErr w:type="spellEnd"/>
      <w:r w:rsidR="00A17273" w:rsidRPr="00972674">
        <w:rPr>
          <w:rFonts w:ascii="Times New Roman" w:hAnsi="Times New Roman" w:cs="Times New Roman"/>
          <w:sz w:val="24"/>
          <w:szCs w:val="24"/>
        </w:rPr>
        <w:t xml:space="preserve">, Sandy Moser, Emily Frazier, </w:t>
      </w:r>
      <w:proofErr w:type="gramStart"/>
      <w:r w:rsidR="00A17273" w:rsidRPr="00972674">
        <w:rPr>
          <w:rFonts w:ascii="Times New Roman" w:hAnsi="Times New Roman" w:cs="Times New Roman"/>
          <w:sz w:val="24"/>
          <w:szCs w:val="24"/>
        </w:rPr>
        <w:t>Lyndsey</w:t>
      </w:r>
      <w:proofErr w:type="gramEnd"/>
      <w:r w:rsidR="00A17273" w:rsidRPr="00972674">
        <w:rPr>
          <w:rFonts w:ascii="Times New Roman" w:hAnsi="Times New Roman" w:cs="Times New Roman"/>
          <w:sz w:val="24"/>
          <w:szCs w:val="24"/>
        </w:rPr>
        <w:t xml:space="preserve"> Owen</w:t>
      </w:r>
      <w:r w:rsidR="00972674" w:rsidRPr="00972674">
        <w:rPr>
          <w:rFonts w:ascii="Times New Roman" w:hAnsi="Times New Roman" w:cs="Times New Roman"/>
          <w:sz w:val="24"/>
          <w:szCs w:val="24"/>
        </w:rPr>
        <w:t>.</w:t>
      </w:r>
    </w:p>
    <w:p w:rsidR="005D147C" w:rsidRDefault="005D147C" w:rsidP="005D147C">
      <w:pPr>
        <w:pStyle w:val="ListParagraph"/>
        <w:numPr>
          <w:ilvl w:val="1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 Spoor made a motion </w:t>
      </w:r>
      <w:r w:rsidR="000F1A25">
        <w:rPr>
          <w:rFonts w:ascii="Times New Roman" w:hAnsi="Times New Roman" w:cs="Times New Roman"/>
          <w:sz w:val="24"/>
          <w:szCs w:val="24"/>
        </w:rPr>
        <w:t>to approve all members.</w:t>
      </w:r>
    </w:p>
    <w:p w:rsidR="000F1A25" w:rsidRDefault="000F1A25" w:rsidP="005D147C">
      <w:pPr>
        <w:pStyle w:val="ListParagraph"/>
        <w:numPr>
          <w:ilvl w:val="1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Block seconded.</w:t>
      </w:r>
    </w:p>
    <w:p w:rsidR="000F1A25" w:rsidRDefault="000F1A25" w:rsidP="005D147C">
      <w:pPr>
        <w:pStyle w:val="ListParagraph"/>
        <w:numPr>
          <w:ilvl w:val="1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were in favor, none opposed, the motion passed.</w:t>
      </w:r>
    </w:p>
    <w:p w:rsidR="000F1A25" w:rsidRDefault="000F1A25" w:rsidP="000F1A25">
      <w:pPr>
        <w:pStyle w:val="ListParagraph"/>
        <w:numPr>
          <w:ilvl w:val="2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membership applications were distributed around the room.</w:t>
      </w:r>
    </w:p>
    <w:p w:rsidR="00BD746A" w:rsidRDefault="00BD746A" w:rsidP="00BD746A">
      <w:pPr>
        <w:pStyle w:val="ListParagraph"/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A72A97" w:rsidRDefault="00A72A97" w:rsidP="00BD746A">
      <w:pPr>
        <w:pStyle w:val="ListParagraph"/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BD746A" w:rsidRDefault="00F83DF5" w:rsidP="00BD746A">
      <w:pPr>
        <w:pStyle w:val="ListParagraph"/>
        <w:numPr>
          <w:ilvl w:val="0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Board Reports</w:t>
      </w:r>
    </w:p>
    <w:p w:rsidR="00F83DF5" w:rsidRDefault="00B30809" w:rsidP="00F83DF5">
      <w:pPr>
        <w:pStyle w:val="ListParagraph"/>
        <w:numPr>
          <w:ilvl w:val="1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Frasier updated the group on the Steering Committee’s activities. The board training was mentioned as well as the board meeting times.</w:t>
      </w:r>
    </w:p>
    <w:p w:rsidR="00B30809" w:rsidRDefault="00B30809" w:rsidP="00B30809">
      <w:pPr>
        <w:pStyle w:val="ListParagraph"/>
        <w:numPr>
          <w:ilvl w:val="2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board/steering committee decided to use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platform for the TAC website and will be signing a 2-year contract.</w:t>
      </w:r>
    </w:p>
    <w:p w:rsidR="00B30809" w:rsidRDefault="00D0183E" w:rsidP="00B30809">
      <w:pPr>
        <w:pStyle w:val="ListParagraph"/>
        <w:numPr>
          <w:ilvl w:val="2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is reviewing options for promotional items and how to incorporate the logo.</w:t>
      </w:r>
    </w:p>
    <w:p w:rsidR="00D0183E" w:rsidRDefault="00D0183E" w:rsidP="00B30809">
      <w:pPr>
        <w:pStyle w:val="ListParagraph"/>
        <w:numPr>
          <w:ilvl w:val="2"/>
          <w:numId w:val="4"/>
        </w:num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executive board voted to have the TAC staff stay in Willapa Behavioral Health for the next year.</w:t>
      </w:r>
    </w:p>
    <w:p w:rsidR="00DC7338" w:rsidRDefault="00DC7338" w:rsidP="00622E60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Paul Turner gave the secretary report. There was a large news article about TAC featured in the </w:t>
      </w:r>
      <w:r w:rsidR="00622E60">
        <w:rPr>
          <w:rFonts w:ascii="Times New Roman" w:hAnsi="Times New Roman" w:cs="Times New Roman"/>
          <w:sz w:val="24"/>
          <w:szCs w:val="24"/>
        </w:rPr>
        <w:t xml:space="preserve">July 9th </w:t>
      </w:r>
      <w:r>
        <w:rPr>
          <w:rFonts w:ascii="Times New Roman" w:hAnsi="Times New Roman" w:cs="Times New Roman"/>
          <w:sz w:val="24"/>
          <w:szCs w:val="24"/>
        </w:rPr>
        <w:t>Willapa Harbor Herald</w:t>
      </w:r>
      <w:r w:rsidR="00622E60">
        <w:rPr>
          <w:rFonts w:ascii="Times New Roman" w:hAnsi="Times New Roman" w:cs="Times New Roman"/>
          <w:sz w:val="24"/>
          <w:szCs w:val="24"/>
        </w:rPr>
        <w:t>. It provides a good introduction and background for the organization.</w:t>
      </w:r>
    </w:p>
    <w:p w:rsidR="00542B67" w:rsidRDefault="00542B67" w:rsidP="00622E60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Frasier assisted Emily Popovich with the treasurer report.</w:t>
      </w:r>
    </w:p>
    <w:p w:rsidR="00542B67" w:rsidRDefault="00542B67" w:rsidP="00542B67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DFC grant provides most of the funding for TAC</w:t>
      </w:r>
      <w:r w:rsidR="00845411">
        <w:rPr>
          <w:rFonts w:ascii="Times New Roman" w:hAnsi="Times New Roman" w:cs="Times New Roman"/>
          <w:sz w:val="24"/>
          <w:szCs w:val="24"/>
        </w:rPr>
        <w:t>, but</w:t>
      </w:r>
      <w:r>
        <w:rPr>
          <w:rFonts w:ascii="Times New Roman" w:hAnsi="Times New Roman" w:cs="Times New Roman"/>
          <w:sz w:val="24"/>
          <w:szCs w:val="24"/>
        </w:rPr>
        <w:t xml:space="preserve"> for the future, the organization will be looking towards supporting other streams of money</w:t>
      </w:r>
      <w:r w:rsidR="00845411">
        <w:rPr>
          <w:rFonts w:ascii="Times New Roman" w:hAnsi="Times New Roman" w:cs="Times New Roman"/>
          <w:sz w:val="24"/>
          <w:szCs w:val="24"/>
        </w:rPr>
        <w:t xml:space="preserve"> that will have looser regulations for spending. There was a call for fundraising ideas</w:t>
      </w:r>
      <w:r w:rsidR="00C15B60">
        <w:rPr>
          <w:rFonts w:ascii="Times New Roman" w:hAnsi="Times New Roman" w:cs="Times New Roman"/>
          <w:sz w:val="24"/>
          <w:szCs w:val="24"/>
        </w:rPr>
        <w:t>.</w:t>
      </w:r>
    </w:p>
    <w:p w:rsidR="00C15B60" w:rsidRDefault="00C15B60" w:rsidP="00C15B60">
      <w:pPr>
        <w:pStyle w:val="ListParagraph"/>
        <w:tabs>
          <w:tab w:val="left" w:pos="9270"/>
        </w:tabs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C15B60" w:rsidRDefault="00C15B60" w:rsidP="00C15B60">
      <w:pPr>
        <w:pStyle w:val="ListParagraph"/>
        <w:numPr>
          <w:ilvl w:val="0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DFC Reports</w:t>
      </w:r>
    </w:p>
    <w:p w:rsidR="00C15B60" w:rsidRDefault="003F578B" w:rsidP="00C15B60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Nesbitt updated the group with the financial report. Match and expenses are within $5000 of each other. The category of TAC volunteer time is lacking</w:t>
      </w:r>
      <w:r w:rsidR="00980AD6">
        <w:rPr>
          <w:rFonts w:ascii="Times New Roman" w:hAnsi="Times New Roman" w:cs="Times New Roman"/>
          <w:sz w:val="24"/>
          <w:szCs w:val="24"/>
        </w:rPr>
        <w:t xml:space="preserve"> and is about $18,000 short.</w:t>
      </w:r>
    </w:p>
    <w:p w:rsidR="00980AD6" w:rsidRDefault="00980AD6" w:rsidP="00980AD6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Match tracking sheets were distributed.</w:t>
      </w:r>
    </w:p>
    <w:p w:rsidR="00980AD6" w:rsidRDefault="00980AD6" w:rsidP="00DF1E00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Block suggested that the TAC staff send out a monthly reminder email call fo</w:t>
      </w:r>
      <w:r w:rsidR="00DF1E00">
        <w:rPr>
          <w:rFonts w:ascii="Times New Roman" w:hAnsi="Times New Roman" w:cs="Times New Roman"/>
          <w:sz w:val="24"/>
          <w:szCs w:val="24"/>
        </w:rPr>
        <w:t>r match filling out match forms.</w:t>
      </w:r>
    </w:p>
    <w:p w:rsidR="00DF1E00" w:rsidRDefault="00DF1E00" w:rsidP="00DF1E00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Currently, the expenses for TAC are low since the group is working on</w:t>
      </w:r>
      <w:r w:rsidR="00FD438F">
        <w:rPr>
          <w:rFonts w:ascii="Times New Roman" w:hAnsi="Times New Roman" w:cs="Times New Roman"/>
          <w:sz w:val="24"/>
          <w:szCs w:val="24"/>
        </w:rPr>
        <w:t xml:space="preserve"> reorganizing. </w:t>
      </w:r>
    </w:p>
    <w:p w:rsidR="00FD438F" w:rsidRDefault="00FD438F" w:rsidP="00FD438F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Natasha Nesbitt discussed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report. The current version is a cleaned up version of what was submitted for the </w:t>
      </w:r>
      <w:r w:rsidR="00143D28">
        <w:rPr>
          <w:rFonts w:ascii="Times New Roman" w:hAnsi="Times New Roman" w:cs="Times New Roman"/>
          <w:sz w:val="24"/>
          <w:szCs w:val="24"/>
        </w:rPr>
        <w:t>DFC grant.</w:t>
      </w:r>
    </w:p>
    <w:p w:rsidR="00143D28" w:rsidRDefault="00143D28" w:rsidP="00FD438F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dated for October 2013 – September 2014.</w:t>
      </w:r>
    </w:p>
    <w:p w:rsidR="00CB78BE" w:rsidRPr="00DF1E00" w:rsidRDefault="00CB78BE" w:rsidP="00CB78BE">
      <w:pPr>
        <w:pStyle w:val="ListParagraph"/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C15B60" w:rsidRDefault="00CB78BE" w:rsidP="00C15B60">
      <w:pPr>
        <w:pStyle w:val="ListParagraph"/>
        <w:numPr>
          <w:ilvl w:val="0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Subcommittee Report</w:t>
      </w:r>
    </w:p>
    <w:p w:rsidR="00CB78BE" w:rsidRDefault="007A1D4D" w:rsidP="00CB78BE">
      <w:pPr>
        <w:pStyle w:val="ListParagraph"/>
        <w:numPr>
          <w:ilvl w:val="1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Erin Frasier led the discussion on the 2014 Peer Helper Retreat.</w:t>
      </w:r>
    </w:p>
    <w:p w:rsidR="007A1D4D" w:rsidRDefault="007A1D4D" w:rsidP="007A1D4D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official dates are set for Saturday, November 1</w:t>
      </w:r>
      <w:r w:rsidRPr="007A1D4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– Monday, November 3</w:t>
      </w:r>
      <w:r w:rsidRPr="00317DF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317DFC">
        <w:rPr>
          <w:rFonts w:ascii="Times New Roman" w:hAnsi="Times New Roman" w:cs="Times New Roman"/>
          <w:sz w:val="24"/>
          <w:szCs w:val="24"/>
        </w:rPr>
        <w:t xml:space="preserve"> at the Ocean Park Retreat Center.</w:t>
      </w:r>
    </w:p>
    <w:p w:rsidR="00317DFC" w:rsidRDefault="00317DFC" w:rsidP="007A1D4D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organizers are in need of presenters (for 50 minute time slots), topics for presenters, volun</w:t>
      </w:r>
      <w:r w:rsidR="00EC35A5">
        <w:rPr>
          <w:rFonts w:ascii="Times New Roman" w:hAnsi="Times New Roman" w:cs="Times New Roman"/>
          <w:sz w:val="24"/>
          <w:szCs w:val="24"/>
        </w:rPr>
        <w:t>teers and</w:t>
      </w:r>
      <w:r>
        <w:rPr>
          <w:rFonts w:ascii="Times New Roman" w:hAnsi="Times New Roman" w:cs="Times New Roman"/>
          <w:sz w:val="24"/>
          <w:szCs w:val="24"/>
        </w:rPr>
        <w:t xml:space="preserve"> chaperones (day and overnight)</w:t>
      </w:r>
      <w:r w:rsidR="00EC35A5">
        <w:rPr>
          <w:rFonts w:ascii="Times New Roman" w:hAnsi="Times New Roman" w:cs="Times New Roman"/>
          <w:sz w:val="24"/>
          <w:szCs w:val="24"/>
        </w:rPr>
        <w:t>. There is a strong desire to have law enforcement involved.</w:t>
      </w:r>
    </w:p>
    <w:p w:rsidR="00581B73" w:rsidRDefault="00581B73" w:rsidP="007A1D4D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retreat will begin at 10am on Saturday and end by 1pm on Monday. </w:t>
      </w:r>
    </w:p>
    <w:p w:rsidR="00581B73" w:rsidRDefault="00581B73" w:rsidP="00581B73">
      <w:pPr>
        <w:pStyle w:val="ListParagraph"/>
        <w:numPr>
          <w:ilvl w:val="3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Foundational pieces for first years and returners will be given at the beginnin</w:t>
      </w:r>
      <w:r w:rsidR="006720CD">
        <w:rPr>
          <w:rFonts w:ascii="Times New Roman" w:hAnsi="Times New Roman" w:cs="Times New Roman"/>
          <w:sz w:val="24"/>
          <w:szCs w:val="24"/>
        </w:rPr>
        <w:t xml:space="preserve">g of the retreat. Special topics and additional resources will be presented as the retreat progresses. </w:t>
      </w:r>
    </w:p>
    <w:p w:rsidR="006720CD" w:rsidRDefault="006720CD" w:rsidP="006720CD">
      <w:pPr>
        <w:pStyle w:val="ListParagraph"/>
        <w:numPr>
          <w:ilvl w:val="4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a broad range of topics. The exact schedule has not yet been determined. Examples of topics include: bullying, peer pressure, and managing stress.</w:t>
      </w:r>
    </w:p>
    <w:p w:rsidR="006720CD" w:rsidRDefault="00E442B7" w:rsidP="00E442B7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chosen for the retreat by their peers. A survey is issued early in the school year. Students answer questions based on which student they would go to for advice or help. Students are selected from all 5 Pacific County schools in grades 9-12.</w:t>
      </w:r>
    </w:p>
    <w:p w:rsidR="00D27A1B" w:rsidRDefault="00D27A1B" w:rsidP="00D27A1B">
      <w:pPr>
        <w:pStyle w:val="ListParagraph"/>
        <w:numPr>
          <w:ilvl w:val="3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60 students total.</w:t>
      </w:r>
    </w:p>
    <w:p w:rsidR="00D27A1B" w:rsidRDefault="00D27A1B" w:rsidP="00D27A1B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checks will be done all presenters and chaperones for the event. The sheriff’s office has offered to assist in this process.</w:t>
      </w:r>
    </w:p>
    <w:p w:rsidR="00D27A1B" w:rsidRDefault="00D27A1B" w:rsidP="00D27A1B">
      <w:pPr>
        <w:pStyle w:val="ListParagraph"/>
        <w:numPr>
          <w:ilvl w:val="2"/>
          <w:numId w:val="4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out of this region are welcome to assist and present within the retreat.</w:t>
      </w:r>
    </w:p>
    <w:p w:rsidR="00713B87" w:rsidRDefault="00713B87" w:rsidP="00713B87">
      <w:pPr>
        <w:pStyle w:val="ListParagraph"/>
        <w:tabs>
          <w:tab w:val="left" w:pos="9270"/>
        </w:tabs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E547D4" w:rsidRDefault="00E547D4" w:rsidP="00E547D4">
      <w:pPr>
        <w:pStyle w:val="ListParagraph"/>
        <w:numPr>
          <w:ilvl w:val="0"/>
          <w:numId w:val="10"/>
        </w:numPr>
        <w:tabs>
          <w:tab w:val="left" w:pos="9270"/>
        </w:tabs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Volunteers are needed to work the TAC booth at the Pacific County Fair. A volunteer sign-up sheet was distributed in the meeting. The fair takes place from Wednesday, August 20</w:t>
      </w:r>
      <w:r w:rsidRPr="00E547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 Saturday, August 23</w:t>
      </w:r>
      <w:r w:rsidRPr="00E547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. TAC staff, Natasha Nesbitt and </w:t>
      </w:r>
      <w:r w:rsidRPr="00E547D4">
        <w:rPr>
          <w:rFonts w:ascii="Times New Roman" w:hAnsi="Times New Roman" w:cs="Times New Roman"/>
          <w:sz w:val="24"/>
          <w:szCs w:val="24"/>
        </w:rPr>
        <w:t>Tanya Schiller</w:t>
      </w:r>
      <w:r>
        <w:rPr>
          <w:rFonts w:ascii="Times New Roman" w:hAnsi="Times New Roman" w:cs="Times New Roman"/>
          <w:sz w:val="24"/>
          <w:szCs w:val="24"/>
        </w:rPr>
        <w:t xml:space="preserve"> will be unable to attend the fair because of a mandatory CADCA training for the grant.</w:t>
      </w:r>
    </w:p>
    <w:p w:rsidR="00E547D4" w:rsidRDefault="00E547D4" w:rsidP="00E547D4">
      <w:pPr>
        <w:pStyle w:val="ListParagraph"/>
        <w:tabs>
          <w:tab w:val="left" w:pos="9270"/>
        </w:tabs>
        <w:spacing w:line="240" w:lineRule="auto"/>
        <w:ind w:left="360" w:right="720"/>
        <w:rPr>
          <w:rFonts w:ascii="Times New Roman" w:hAnsi="Times New Roman" w:cs="Times New Roman"/>
          <w:sz w:val="24"/>
          <w:szCs w:val="24"/>
        </w:rPr>
      </w:pPr>
    </w:p>
    <w:p w:rsidR="00E547D4" w:rsidRDefault="00152A07" w:rsidP="003D46D1">
      <w:pPr>
        <w:pStyle w:val="ListParagraph"/>
        <w:numPr>
          <w:ilvl w:val="0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Geri Marcus introduced and discussed the 1/10 of 1% mental health sales tax.</w:t>
      </w:r>
    </w:p>
    <w:p w:rsidR="00152A07" w:rsidRDefault="00152A07" w:rsidP="00152A07">
      <w:pPr>
        <w:pStyle w:val="ListParagraph"/>
        <w:numPr>
          <w:ilvl w:val="1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aim was to provide general info; currently there is no action happening.</w:t>
      </w:r>
    </w:p>
    <w:p w:rsidR="00152A07" w:rsidRDefault="00152A07" w:rsidP="00152A07">
      <w:pPr>
        <w:pStyle w:val="ListParagraph"/>
        <w:numPr>
          <w:ilvl w:val="1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commissioners can pass the </w:t>
      </w:r>
      <w:r w:rsidR="005727A1">
        <w:rPr>
          <w:rFonts w:ascii="Times New Roman" w:hAnsi="Times New Roman" w:cs="Times New Roman"/>
          <w:sz w:val="24"/>
          <w:szCs w:val="24"/>
        </w:rPr>
        <w:t>tax without a vote.</w:t>
      </w:r>
    </w:p>
    <w:p w:rsidR="005727A1" w:rsidRDefault="005727A1" w:rsidP="00152A07">
      <w:pPr>
        <w:pStyle w:val="ListParagraph"/>
        <w:numPr>
          <w:ilvl w:val="1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tax could benefit schools, law enforcement</w:t>
      </w:r>
      <w:r w:rsidR="003F4624">
        <w:rPr>
          <w:rFonts w:ascii="Times New Roman" w:hAnsi="Times New Roman" w:cs="Times New Roman"/>
          <w:sz w:val="24"/>
          <w:szCs w:val="24"/>
        </w:rPr>
        <w:t>, hospitals,</w:t>
      </w:r>
      <w:r>
        <w:rPr>
          <w:rFonts w:ascii="Times New Roman" w:hAnsi="Times New Roman" w:cs="Times New Roman"/>
          <w:sz w:val="24"/>
          <w:szCs w:val="24"/>
        </w:rPr>
        <w:t xml:space="preserve"> and Willapa Behavioral Health</w:t>
      </w:r>
      <w:r w:rsidR="003F4624">
        <w:rPr>
          <w:rFonts w:ascii="Times New Roman" w:hAnsi="Times New Roman" w:cs="Times New Roman"/>
          <w:sz w:val="24"/>
          <w:szCs w:val="24"/>
        </w:rPr>
        <w:t>.</w:t>
      </w:r>
    </w:p>
    <w:p w:rsidR="003F4624" w:rsidRDefault="003F4624" w:rsidP="00152A07">
      <w:pPr>
        <w:pStyle w:val="ListParagraph"/>
        <w:numPr>
          <w:ilvl w:val="1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commissioner Steve Rogers wants the tax to be discussed at upcoming town hall meetings. Community members are encouraged to attend if they are interested.</w:t>
      </w:r>
    </w:p>
    <w:p w:rsidR="0050781B" w:rsidRDefault="0050781B" w:rsidP="0050781B">
      <w:pPr>
        <w:pStyle w:val="ListParagraph"/>
        <w:numPr>
          <w:ilvl w:val="2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let your commissioners know if you are interested.</w:t>
      </w:r>
    </w:p>
    <w:p w:rsidR="0050781B" w:rsidRDefault="0050781B" w:rsidP="0050781B">
      <w:pPr>
        <w:pStyle w:val="ListParagraph"/>
        <w:numPr>
          <w:ilvl w:val="2"/>
          <w:numId w:val="11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meeting locations can be found on their website. They currently meet the 2</w:t>
      </w:r>
      <w:r w:rsidRPr="0050781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C0A3D">
        <w:rPr>
          <w:rFonts w:ascii="Times New Roman" w:hAnsi="Times New Roman" w:cs="Times New Roman"/>
          <w:sz w:val="24"/>
          <w:szCs w:val="24"/>
        </w:rPr>
        <w:t xml:space="preserve"> Tuesday of the month at 6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2D3347" w:rsidRDefault="002D3347" w:rsidP="002D3347">
      <w:pPr>
        <w:pStyle w:val="ListParagraph"/>
        <w:tabs>
          <w:tab w:val="left" w:pos="9270"/>
        </w:tabs>
        <w:spacing w:line="240" w:lineRule="auto"/>
        <w:ind w:left="1080" w:right="810"/>
        <w:rPr>
          <w:rFonts w:ascii="Times New Roman" w:hAnsi="Times New Roman" w:cs="Times New Roman"/>
          <w:sz w:val="24"/>
          <w:szCs w:val="24"/>
        </w:rPr>
      </w:pPr>
    </w:p>
    <w:p w:rsidR="002D3347" w:rsidRDefault="002D3347" w:rsidP="002D3347">
      <w:pPr>
        <w:pStyle w:val="ListParagraph"/>
        <w:numPr>
          <w:ilvl w:val="0"/>
          <w:numId w:val="12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call was put out for August agenda items. No items were added at the meeting.</w:t>
      </w:r>
    </w:p>
    <w:p w:rsidR="002F0317" w:rsidRDefault="002F0317" w:rsidP="002F0317">
      <w:pPr>
        <w:pStyle w:val="ListParagraph"/>
        <w:tabs>
          <w:tab w:val="left" w:pos="9270"/>
        </w:tabs>
        <w:spacing w:line="240" w:lineRule="auto"/>
        <w:ind w:left="360" w:right="810"/>
        <w:rPr>
          <w:rFonts w:ascii="Times New Roman" w:hAnsi="Times New Roman" w:cs="Times New Roman"/>
          <w:sz w:val="24"/>
          <w:szCs w:val="24"/>
        </w:rPr>
      </w:pPr>
    </w:p>
    <w:p w:rsidR="002D3347" w:rsidRPr="002D3347" w:rsidRDefault="002D3347" w:rsidP="00B25242">
      <w:pPr>
        <w:pStyle w:val="ListParagraph"/>
        <w:numPr>
          <w:ilvl w:val="0"/>
          <w:numId w:val="14"/>
        </w:numPr>
        <w:tabs>
          <w:tab w:val="left" w:pos="9270"/>
        </w:tabs>
        <w:spacing w:line="240" w:lineRule="auto"/>
        <w:ind w:right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242">
        <w:rPr>
          <w:rFonts w:ascii="Times New Roman" w:hAnsi="Times New Roman" w:cs="Times New Roman"/>
          <w:sz w:val="24"/>
          <w:szCs w:val="24"/>
        </w:rPr>
        <w:t>Erin Frasier adjourned the meeting at 4pm.</w:t>
      </w:r>
    </w:p>
    <w:p w:rsidR="00972674" w:rsidRPr="00972674" w:rsidRDefault="00972674" w:rsidP="00972674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</w:p>
    <w:p w:rsidR="00972674" w:rsidRPr="00BA29EC" w:rsidRDefault="00972674" w:rsidP="000E7949">
      <w:pPr>
        <w:spacing w:line="240" w:lineRule="auto"/>
        <w:ind w:righ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44FCC" w:rsidRPr="00744FCC" w:rsidRDefault="00744FCC" w:rsidP="00744FCC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744FCC" w:rsidRPr="00744FCC" w:rsidRDefault="00744FCC" w:rsidP="00E81E5D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4D759F" w:rsidRPr="0083517D" w:rsidRDefault="004D759F" w:rsidP="00A255BE">
      <w:pPr>
        <w:pStyle w:val="NoSpacing"/>
        <w:ind w:right="630"/>
        <w:rPr>
          <w:rFonts w:ascii="Times New Roman" w:hAnsi="Times New Roman" w:cs="Times New Roman"/>
        </w:rPr>
      </w:pPr>
    </w:p>
    <w:p w:rsidR="00BF2A20" w:rsidRPr="00BF2A20" w:rsidRDefault="00BF2A20" w:rsidP="002D4C47">
      <w:pPr>
        <w:pStyle w:val="ListParagraph"/>
        <w:ind w:left="-720"/>
        <w:rPr>
          <w:rFonts w:ascii="Times New Roman" w:hAnsi="Times New Roman" w:cs="Times New Roman"/>
        </w:rPr>
      </w:pPr>
    </w:p>
    <w:sectPr w:rsidR="00BF2A20" w:rsidRPr="00BF2A20" w:rsidSect="008E46EC">
      <w:headerReference w:type="default" r:id="rId9"/>
      <w:footerReference w:type="default" r:id="rId10"/>
      <w:pgSz w:w="12240" w:h="15840"/>
      <w:pgMar w:top="1686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86" w:rsidRDefault="00034486" w:rsidP="00C10B3E">
      <w:pPr>
        <w:spacing w:after="0" w:line="240" w:lineRule="auto"/>
      </w:pPr>
      <w:r>
        <w:separator/>
      </w:r>
    </w:p>
  </w:endnote>
  <w:endnote w:type="continuationSeparator" w:id="0">
    <w:p w:rsidR="00034486" w:rsidRDefault="00034486" w:rsidP="00C1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AA4A0B" w:rsidP="00AA4A0B">
    <w:pPr>
      <w:pStyle w:val="Footer"/>
      <w:ind w:hanging="720"/>
    </w:pPr>
    <w:r>
      <w:rPr>
        <w:noProof/>
      </w:rPr>
      <w:drawing>
        <wp:inline distT="0" distB="0" distL="0" distR="0" wp14:anchorId="77484C2C" wp14:editId="2B9F30BE">
          <wp:extent cx="7038975" cy="285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902" cy="28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86" w:rsidRDefault="00034486" w:rsidP="00C10B3E">
      <w:pPr>
        <w:spacing w:after="0" w:line="240" w:lineRule="auto"/>
      </w:pPr>
      <w:r>
        <w:separator/>
      </w:r>
    </w:p>
  </w:footnote>
  <w:footnote w:type="continuationSeparator" w:id="0">
    <w:p w:rsidR="00034486" w:rsidRDefault="00034486" w:rsidP="00C1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3E" w:rsidRDefault="00C10B3E" w:rsidP="00AA4A0B">
    <w:pPr>
      <w:pStyle w:val="Header"/>
      <w:tabs>
        <w:tab w:val="clear" w:pos="9360"/>
        <w:tab w:val="left" w:pos="-720"/>
        <w:tab w:val="right" w:pos="10080"/>
      </w:tabs>
      <w:ind w:hanging="720"/>
    </w:pPr>
    <w:r>
      <w:rPr>
        <w:noProof/>
      </w:rPr>
      <w:drawing>
        <wp:inline distT="0" distB="0" distL="0" distR="0" wp14:anchorId="73B82457" wp14:editId="7A57042E">
          <wp:extent cx="7039155" cy="107830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551" cy="1082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46EC" w:rsidRDefault="008E46EC" w:rsidP="00AA4A0B">
    <w:pPr>
      <w:pStyle w:val="Header"/>
      <w:tabs>
        <w:tab w:val="clear" w:pos="9360"/>
        <w:tab w:val="left" w:pos="-720"/>
        <w:tab w:val="right" w:pos="10080"/>
      </w:tabs>
      <w:ind w:hanging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49A"/>
    <w:multiLevelType w:val="multilevel"/>
    <w:tmpl w:val="129E7CBC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9B41BA"/>
    <w:multiLevelType w:val="multilevel"/>
    <w:tmpl w:val="D9B6C4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BD50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3066C8"/>
    <w:multiLevelType w:val="multilevel"/>
    <w:tmpl w:val="7AD47C90"/>
    <w:lvl w:ilvl="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8687CD7"/>
    <w:multiLevelType w:val="multilevel"/>
    <w:tmpl w:val="23F865B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2486771"/>
    <w:multiLevelType w:val="multilevel"/>
    <w:tmpl w:val="D9B6C4F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5F5A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B531759"/>
    <w:multiLevelType w:val="multilevel"/>
    <w:tmpl w:val="06DCAA4A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6087170"/>
    <w:multiLevelType w:val="multilevel"/>
    <w:tmpl w:val="53B84C6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B374495"/>
    <w:multiLevelType w:val="multilevel"/>
    <w:tmpl w:val="3E6ADC4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7C5623D"/>
    <w:multiLevelType w:val="multilevel"/>
    <w:tmpl w:val="C22A64D4"/>
    <w:lvl w:ilvl="0">
      <w:start w:val="1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E970832"/>
    <w:multiLevelType w:val="multilevel"/>
    <w:tmpl w:val="BDD89E1A"/>
    <w:lvl w:ilvl="0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0D05B94"/>
    <w:multiLevelType w:val="multilevel"/>
    <w:tmpl w:val="23F865B0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A2C4C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12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26B"/>
    <w:rsid w:val="00001DF0"/>
    <w:rsid w:val="00011EC1"/>
    <w:rsid w:val="00024EF1"/>
    <w:rsid w:val="00026DFE"/>
    <w:rsid w:val="00034486"/>
    <w:rsid w:val="0008473A"/>
    <w:rsid w:val="0009077C"/>
    <w:rsid w:val="000D7C4D"/>
    <w:rsid w:val="000E7949"/>
    <w:rsid w:val="000F1A25"/>
    <w:rsid w:val="00117E41"/>
    <w:rsid w:val="00124185"/>
    <w:rsid w:val="0012752C"/>
    <w:rsid w:val="00143033"/>
    <w:rsid w:val="00143D28"/>
    <w:rsid w:val="001512D7"/>
    <w:rsid w:val="00152623"/>
    <w:rsid w:val="00152A07"/>
    <w:rsid w:val="0015717A"/>
    <w:rsid w:val="00165D9A"/>
    <w:rsid w:val="0016621B"/>
    <w:rsid w:val="00191832"/>
    <w:rsid w:val="001945F8"/>
    <w:rsid w:val="001C0357"/>
    <w:rsid w:val="001D60F9"/>
    <w:rsid w:val="00205E18"/>
    <w:rsid w:val="00214CE1"/>
    <w:rsid w:val="00216E59"/>
    <w:rsid w:val="00223F24"/>
    <w:rsid w:val="00241907"/>
    <w:rsid w:val="002D3347"/>
    <w:rsid w:val="002D4C47"/>
    <w:rsid w:val="002F0317"/>
    <w:rsid w:val="00300E42"/>
    <w:rsid w:val="003054AE"/>
    <w:rsid w:val="00317DFC"/>
    <w:rsid w:val="003807B1"/>
    <w:rsid w:val="00381F25"/>
    <w:rsid w:val="00385B3D"/>
    <w:rsid w:val="003D46D1"/>
    <w:rsid w:val="003E4EBB"/>
    <w:rsid w:val="003F4624"/>
    <w:rsid w:val="003F578B"/>
    <w:rsid w:val="004006CC"/>
    <w:rsid w:val="00401676"/>
    <w:rsid w:val="004107B8"/>
    <w:rsid w:val="00421199"/>
    <w:rsid w:val="00427F49"/>
    <w:rsid w:val="00440F20"/>
    <w:rsid w:val="00444C07"/>
    <w:rsid w:val="00451E9A"/>
    <w:rsid w:val="00462AB9"/>
    <w:rsid w:val="00472DBF"/>
    <w:rsid w:val="0048189A"/>
    <w:rsid w:val="004D29B9"/>
    <w:rsid w:val="004D759F"/>
    <w:rsid w:val="004E183A"/>
    <w:rsid w:val="004F728D"/>
    <w:rsid w:val="0050781B"/>
    <w:rsid w:val="00524A2D"/>
    <w:rsid w:val="00542B67"/>
    <w:rsid w:val="00566C45"/>
    <w:rsid w:val="00566D84"/>
    <w:rsid w:val="005727A1"/>
    <w:rsid w:val="00581B73"/>
    <w:rsid w:val="005B008F"/>
    <w:rsid w:val="005B33A7"/>
    <w:rsid w:val="005C2065"/>
    <w:rsid w:val="005D147C"/>
    <w:rsid w:val="005D3E5C"/>
    <w:rsid w:val="00622E60"/>
    <w:rsid w:val="006449D5"/>
    <w:rsid w:val="006720CD"/>
    <w:rsid w:val="00674763"/>
    <w:rsid w:val="006958FC"/>
    <w:rsid w:val="006966D6"/>
    <w:rsid w:val="006A0411"/>
    <w:rsid w:val="006C0A3D"/>
    <w:rsid w:val="006C386F"/>
    <w:rsid w:val="006E69C1"/>
    <w:rsid w:val="006F34C9"/>
    <w:rsid w:val="006F733B"/>
    <w:rsid w:val="00713B87"/>
    <w:rsid w:val="00732B17"/>
    <w:rsid w:val="00744FCC"/>
    <w:rsid w:val="007554E5"/>
    <w:rsid w:val="007A1D4D"/>
    <w:rsid w:val="007E20BA"/>
    <w:rsid w:val="007F7E9C"/>
    <w:rsid w:val="0083517D"/>
    <w:rsid w:val="00845411"/>
    <w:rsid w:val="008808F3"/>
    <w:rsid w:val="00885C35"/>
    <w:rsid w:val="008D0BF2"/>
    <w:rsid w:val="008E46EC"/>
    <w:rsid w:val="008F3370"/>
    <w:rsid w:val="00917F9A"/>
    <w:rsid w:val="00965DBC"/>
    <w:rsid w:val="00972674"/>
    <w:rsid w:val="00980AD6"/>
    <w:rsid w:val="009B66FF"/>
    <w:rsid w:val="009E0E18"/>
    <w:rsid w:val="00A0548E"/>
    <w:rsid w:val="00A17273"/>
    <w:rsid w:val="00A255BE"/>
    <w:rsid w:val="00A72A97"/>
    <w:rsid w:val="00AA0641"/>
    <w:rsid w:val="00AA4A0B"/>
    <w:rsid w:val="00B03161"/>
    <w:rsid w:val="00B1126B"/>
    <w:rsid w:val="00B25242"/>
    <w:rsid w:val="00B30809"/>
    <w:rsid w:val="00B34374"/>
    <w:rsid w:val="00B4177A"/>
    <w:rsid w:val="00B46924"/>
    <w:rsid w:val="00B52C46"/>
    <w:rsid w:val="00B76D19"/>
    <w:rsid w:val="00BA29EC"/>
    <w:rsid w:val="00BC78C6"/>
    <w:rsid w:val="00BD746A"/>
    <w:rsid w:val="00BF2A20"/>
    <w:rsid w:val="00C03120"/>
    <w:rsid w:val="00C10B3E"/>
    <w:rsid w:val="00C15B60"/>
    <w:rsid w:val="00C44F5F"/>
    <w:rsid w:val="00C5449A"/>
    <w:rsid w:val="00C645FF"/>
    <w:rsid w:val="00C81618"/>
    <w:rsid w:val="00CB78BE"/>
    <w:rsid w:val="00CD1F61"/>
    <w:rsid w:val="00D0183E"/>
    <w:rsid w:val="00D25C11"/>
    <w:rsid w:val="00D27A1B"/>
    <w:rsid w:val="00D3345B"/>
    <w:rsid w:val="00D50D88"/>
    <w:rsid w:val="00D71B2A"/>
    <w:rsid w:val="00D91454"/>
    <w:rsid w:val="00DC07C3"/>
    <w:rsid w:val="00DC6EDB"/>
    <w:rsid w:val="00DC7338"/>
    <w:rsid w:val="00DD1985"/>
    <w:rsid w:val="00DD3EBB"/>
    <w:rsid w:val="00DF1E00"/>
    <w:rsid w:val="00E07881"/>
    <w:rsid w:val="00E100C1"/>
    <w:rsid w:val="00E27693"/>
    <w:rsid w:val="00E442B7"/>
    <w:rsid w:val="00E547D4"/>
    <w:rsid w:val="00E67D0C"/>
    <w:rsid w:val="00E81E5D"/>
    <w:rsid w:val="00EC35A5"/>
    <w:rsid w:val="00ED4D7B"/>
    <w:rsid w:val="00EE0591"/>
    <w:rsid w:val="00F22C5E"/>
    <w:rsid w:val="00F637BA"/>
    <w:rsid w:val="00F73FE0"/>
    <w:rsid w:val="00F833A2"/>
    <w:rsid w:val="00F83DF5"/>
    <w:rsid w:val="00F85035"/>
    <w:rsid w:val="00F93F45"/>
    <w:rsid w:val="00FA7877"/>
    <w:rsid w:val="00FC4ED6"/>
    <w:rsid w:val="00FD04CB"/>
    <w:rsid w:val="00FD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B3E"/>
  </w:style>
  <w:style w:type="paragraph" w:styleId="Footer">
    <w:name w:val="footer"/>
    <w:basedOn w:val="Normal"/>
    <w:link w:val="FooterChar"/>
    <w:uiPriority w:val="99"/>
    <w:unhideWhenUsed/>
    <w:rsid w:val="00C1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B3E"/>
  </w:style>
  <w:style w:type="paragraph" w:styleId="BalloonText">
    <w:name w:val="Balloon Text"/>
    <w:basedOn w:val="Normal"/>
    <w:link w:val="BalloonTextChar"/>
    <w:uiPriority w:val="99"/>
    <w:semiHidden/>
    <w:unhideWhenUsed/>
    <w:rsid w:val="00C1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3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46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illert\Documents\Logos\Letterhead\letterhead-template-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5C49-4BA7-48D6-AC88-481F8825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letterhead-template-final</Template>
  <TotalTime>17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Schiller</dc:creator>
  <cp:lastModifiedBy>Tanya Schiller</cp:lastModifiedBy>
  <cp:revision>3</cp:revision>
  <cp:lastPrinted>2014-07-10T21:19:00Z</cp:lastPrinted>
  <dcterms:created xsi:type="dcterms:W3CDTF">2014-07-15T20:24:00Z</dcterms:created>
  <dcterms:modified xsi:type="dcterms:W3CDTF">2014-07-15T20:47:00Z</dcterms:modified>
</cp:coreProperties>
</file>